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600"/>
      </w:tblGrid>
      <w:tr w:rsidR="00EA5886" w:rsidRPr="00EA5886" w:rsidTr="00EA5886">
        <w:trPr>
          <w:trHeight w:val="705"/>
          <w:tblCellSpacing w:w="0" w:type="dxa"/>
        </w:trPr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ALL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Safety and Scientific Tools</w:t>
            </w:r>
          </w:p>
        </w:tc>
      </w:tr>
      <w:tr w:rsidR="00EA5886" w:rsidRPr="00EA5886" w:rsidTr="00EA5886">
        <w:trPr>
          <w:trHeight w:val="705"/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 Period 1</w:t>
            </w: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A5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8/22 – 10/14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Physical Properties of Matter</w:t>
            </w:r>
          </w:p>
        </w:tc>
      </w:tr>
      <w:tr w:rsidR="00EA5886" w:rsidRPr="00EA5886" w:rsidTr="00EA5886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Force and Motion</w:t>
            </w:r>
          </w:p>
        </w:tc>
      </w:tr>
      <w:tr w:rsidR="00EA5886" w:rsidRPr="00EA5886" w:rsidTr="00EA5886">
        <w:trPr>
          <w:trHeight w:val="705"/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A5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 Period 2</w:t>
            </w: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A5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10/18 – 12/16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A5886" w:rsidRPr="00EA5886" w:rsidTr="00EA5886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Forms of Energy</w:t>
            </w:r>
          </w:p>
        </w:tc>
      </w:tr>
      <w:tr w:rsidR="00EA5886" w:rsidRPr="00EA5886" w:rsidTr="00EA5886">
        <w:trPr>
          <w:gridAfter w:val="1"/>
          <w:wAfter w:w="3600" w:type="dxa"/>
          <w:trHeight w:val="39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A5886" w:rsidRPr="00EA5886" w:rsidTr="00EA5886">
        <w:trPr>
          <w:trHeight w:val="8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The Water Cycle and Weather Patterns</w:t>
            </w:r>
          </w:p>
        </w:tc>
      </w:tr>
      <w:tr w:rsidR="00EA5886" w:rsidRPr="00EA5886" w:rsidTr="00EA5886">
        <w:trPr>
          <w:trHeight w:val="705"/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A5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 Period 3</w:t>
            </w: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A5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1/3 – 3/10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Properties of Soil</w:t>
            </w:r>
          </w:p>
        </w:tc>
      </w:tr>
      <w:tr w:rsidR="00EA5886" w:rsidRPr="00EA5886" w:rsidTr="00EA5886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Natural Resources and Conservation</w:t>
            </w:r>
          </w:p>
        </w:tc>
      </w:tr>
      <w:tr w:rsidR="00EA5886" w:rsidRPr="00EA5886" w:rsidTr="00EA5886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Changes to Earth’s Surface</w:t>
            </w:r>
          </w:p>
        </w:tc>
      </w:tr>
      <w:tr w:rsidR="00EA5886" w:rsidRPr="00EA5886" w:rsidTr="00EA5886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Earth, Sun, and Moon Relationships</w:t>
            </w:r>
          </w:p>
        </w:tc>
      </w:tr>
      <w:tr w:rsidR="00EA5886" w:rsidRPr="00EA5886" w:rsidTr="00EA5886">
        <w:trPr>
          <w:trHeight w:val="705"/>
          <w:tblCellSpacing w:w="0" w:type="dxa"/>
        </w:trPr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Grading Period 4</w:t>
            </w: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A58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3/20 – 6/1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A5886" w:rsidRPr="00EA5886" w:rsidTr="00EA5886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Ecosystems</w:t>
            </w:r>
          </w:p>
        </w:tc>
      </w:tr>
      <w:tr w:rsidR="00EA5886" w:rsidRPr="00EA5886" w:rsidTr="00EA5886">
        <w:trPr>
          <w:gridAfter w:val="1"/>
          <w:wAfter w:w="3600" w:type="dxa"/>
          <w:trHeight w:val="49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EA5886" w:rsidRPr="00EA5886" w:rsidTr="00EA5886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Characteristics of Animals</w:t>
            </w:r>
          </w:p>
        </w:tc>
      </w:tr>
      <w:tr w:rsidR="00EA5886" w:rsidRPr="00EA5886" w:rsidTr="00EA5886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EA5886" w:rsidRPr="00EA5886" w:rsidRDefault="00EA5886" w:rsidP="00EA58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A58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Health and Wellness</w:t>
            </w:r>
          </w:p>
        </w:tc>
      </w:tr>
    </w:tbl>
    <w:p w:rsidR="00AA48B3" w:rsidRDefault="00AA48B3"/>
    <w:sectPr w:rsidR="00AA4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86"/>
    <w:rsid w:val="00AA48B3"/>
    <w:rsid w:val="00EA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0716F-C4B0-4816-95A5-991F75FA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A5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Dees, Jennifer</dc:creator>
  <cp:keywords/>
  <dc:description/>
  <cp:lastModifiedBy>Dees, Jennifer</cp:lastModifiedBy>
  <cp:revision>1</cp:revision>
  <dcterms:created xsi:type="dcterms:W3CDTF">2016-08-31T22:42:00Z</dcterms:created>
  <dcterms:modified xsi:type="dcterms:W3CDTF">2016-08-31T22:44:00Z</dcterms:modified>
</cp:coreProperties>
</file>